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03487" w14:textId="14B858CA" w:rsidR="004B30D5" w:rsidRDefault="004B30D5" w:rsidP="00A5714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7F32FF52" wp14:editId="775262F3">
            <wp:extent cx="5486400" cy="12052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RI_Identity_Horizontal_1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BE1BB" w14:textId="77777777" w:rsidR="004B30D5" w:rsidRDefault="004B30D5" w:rsidP="00A5714A">
      <w:pPr>
        <w:jc w:val="center"/>
        <w:rPr>
          <w:rFonts w:ascii="Arial" w:hAnsi="Arial"/>
          <w:b/>
        </w:rPr>
      </w:pPr>
    </w:p>
    <w:p w14:paraId="2E2F8FBD" w14:textId="77777777" w:rsidR="004B30D5" w:rsidRDefault="004B30D5" w:rsidP="00A5714A">
      <w:pPr>
        <w:jc w:val="center"/>
        <w:rPr>
          <w:rFonts w:ascii="Arial" w:hAnsi="Arial"/>
          <w:b/>
        </w:rPr>
      </w:pPr>
    </w:p>
    <w:p w14:paraId="147FBA8B" w14:textId="2246146C" w:rsidR="00A5714A" w:rsidRPr="00A5714A" w:rsidRDefault="00A5714A" w:rsidP="00A571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Position Statement:  Women’s Health Research Institute on Sex Equity in Research and Care</w:t>
      </w:r>
      <w:r w:rsidR="00952296">
        <w:rPr>
          <w:rFonts w:ascii="Arial" w:hAnsi="Arial"/>
          <w:b/>
        </w:rPr>
        <w:t>—updated October 1</w:t>
      </w:r>
      <w:r w:rsidR="00F26DF5">
        <w:rPr>
          <w:rFonts w:ascii="Arial" w:hAnsi="Arial"/>
          <w:b/>
        </w:rPr>
        <w:t>, 2014</w:t>
      </w:r>
    </w:p>
    <w:p w14:paraId="0324333A" w14:textId="77777777" w:rsidR="00A5714A" w:rsidRDefault="00A5714A">
      <w:pPr>
        <w:rPr>
          <w:rFonts w:ascii="Arial" w:hAnsi="Arial"/>
        </w:rPr>
      </w:pPr>
    </w:p>
    <w:p w14:paraId="1ECDEB8C" w14:textId="77777777" w:rsidR="00010C38" w:rsidRPr="004B30D5" w:rsidRDefault="00021A3E" w:rsidP="004B30D5">
      <w:pPr>
        <w:jc w:val="both"/>
        <w:rPr>
          <w:rFonts w:ascii="Arial" w:hAnsi="Arial"/>
          <w:sz w:val="22"/>
          <w:szCs w:val="22"/>
        </w:rPr>
      </w:pPr>
      <w:r w:rsidRPr="004B30D5">
        <w:rPr>
          <w:rFonts w:ascii="Arial" w:hAnsi="Arial"/>
          <w:sz w:val="22"/>
          <w:szCs w:val="22"/>
        </w:rPr>
        <w:t>The Women’s Health Research Institute at Northwestern University is committed to the full inclusion of both sexes in all level</w:t>
      </w:r>
      <w:r w:rsidR="00A5714A" w:rsidRPr="004B30D5">
        <w:rPr>
          <w:rFonts w:ascii="Arial" w:hAnsi="Arial"/>
          <w:sz w:val="22"/>
          <w:szCs w:val="22"/>
        </w:rPr>
        <w:t>s</w:t>
      </w:r>
      <w:r w:rsidRPr="004B30D5">
        <w:rPr>
          <w:rFonts w:ascii="Arial" w:hAnsi="Arial"/>
          <w:sz w:val="22"/>
          <w:szCs w:val="22"/>
        </w:rPr>
        <w:t xml:space="preserve"> of medical research</w:t>
      </w:r>
      <w:proofErr w:type="gramStart"/>
      <w:r w:rsidRPr="004B30D5">
        <w:rPr>
          <w:rFonts w:ascii="Arial" w:hAnsi="Arial"/>
          <w:sz w:val="22"/>
          <w:szCs w:val="22"/>
        </w:rPr>
        <w:t>:   basic</w:t>
      </w:r>
      <w:proofErr w:type="gramEnd"/>
      <w:r w:rsidR="00A5714A" w:rsidRPr="004B30D5">
        <w:rPr>
          <w:rFonts w:ascii="Arial" w:hAnsi="Arial"/>
          <w:sz w:val="22"/>
          <w:szCs w:val="22"/>
        </w:rPr>
        <w:t xml:space="preserve"> science, translational </w:t>
      </w:r>
      <w:r w:rsidRPr="004B30D5">
        <w:rPr>
          <w:rFonts w:ascii="Arial" w:hAnsi="Arial"/>
          <w:sz w:val="22"/>
          <w:szCs w:val="22"/>
        </w:rPr>
        <w:t xml:space="preserve">and clinical research.  </w:t>
      </w:r>
      <w:r w:rsidR="00A5714A" w:rsidRPr="004B30D5">
        <w:rPr>
          <w:rFonts w:ascii="Arial" w:hAnsi="Arial"/>
          <w:sz w:val="22"/>
          <w:szCs w:val="22"/>
        </w:rPr>
        <w:t>In addition</w:t>
      </w:r>
      <w:proofErr w:type="gramStart"/>
      <w:r w:rsidR="00A5714A" w:rsidRPr="004B30D5">
        <w:rPr>
          <w:rFonts w:ascii="Arial" w:hAnsi="Arial"/>
          <w:sz w:val="22"/>
          <w:szCs w:val="22"/>
        </w:rPr>
        <w:t xml:space="preserve">, </w:t>
      </w:r>
      <w:r w:rsidRPr="004B30D5">
        <w:rPr>
          <w:rFonts w:ascii="Arial" w:hAnsi="Arial"/>
          <w:sz w:val="22"/>
          <w:szCs w:val="22"/>
        </w:rPr>
        <w:t xml:space="preserve"> </w:t>
      </w:r>
      <w:r w:rsidR="00BC642D" w:rsidRPr="004B30D5">
        <w:rPr>
          <w:rFonts w:ascii="Arial" w:hAnsi="Arial"/>
          <w:sz w:val="22"/>
          <w:szCs w:val="22"/>
        </w:rPr>
        <w:t>we</w:t>
      </w:r>
      <w:proofErr w:type="gramEnd"/>
      <w:r w:rsidR="00BC642D" w:rsidRPr="004B30D5">
        <w:rPr>
          <w:rFonts w:ascii="Arial" w:hAnsi="Arial"/>
          <w:sz w:val="22"/>
          <w:szCs w:val="22"/>
        </w:rPr>
        <w:t xml:space="preserve"> promote the transformation</w:t>
      </w:r>
      <w:r w:rsidR="00A5714A" w:rsidRPr="004B30D5">
        <w:rPr>
          <w:rFonts w:ascii="Arial" w:hAnsi="Arial"/>
          <w:sz w:val="22"/>
          <w:szCs w:val="22"/>
        </w:rPr>
        <w:t xml:space="preserve"> of this knowledge into sensitive clinical care for all people. </w:t>
      </w:r>
      <w:r w:rsidRPr="004B30D5">
        <w:rPr>
          <w:rFonts w:ascii="Arial" w:hAnsi="Arial"/>
          <w:sz w:val="22"/>
          <w:szCs w:val="22"/>
        </w:rPr>
        <w:t>Advocacy related to this issue has been a driving force behind the WHRI since its inception in 2007.</w:t>
      </w:r>
    </w:p>
    <w:p w14:paraId="5CD22B88" w14:textId="77777777" w:rsidR="00021A3E" w:rsidRPr="004B30D5" w:rsidRDefault="00021A3E" w:rsidP="004B30D5">
      <w:pPr>
        <w:jc w:val="both"/>
        <w:rPr>
          <w:rFonts w:ascii="Arial" w:hAnsi="Arial"/>
          <w:sz w:val="22"/>
          <w:szCs w:val="22"/>
        </w:rPr>
      </w:pPr>
    </w:p>
    <w:p w14:paraId="05DCF0CD" w14:textId="320743D7" w:rsidR="00021A3E" w:rsidRPr="004B30D5" w:rsidRDefault="00F26DF5" w:rsidP="004B30D5">
      <w:pPr>
        <w:jc w:val="both"/>
        <w:rPr>
          <w:rFonts w:ascii="Arial" w:hAnsi="Arial"/>
          <w:sz w:val="22"/>
          <w:szCs w:val="22"/>
        </w:rPr>
      </w:pPr>
      <w:r w:rsidRPr="004B30D5">
        <w:rPr>
          <w:rFonts w:ascii="Arial" w:hAnsi="Arial"/>
          <w:sz w:val="22"/>
          <w:szCs w:val="22"/>
        </w:rPr>
        <w:t>R</w:t>
      </w:r>
      <w:r w:rsidR="00B74762" w:rsidRPr="004B30D5">
        <w:rPr>
          <w:rFonts w:ascii="Arial" w:hAnsi="Arial"/>
          <w:sz w:val="22"/>
          <w:szCs w:val="22"/>
        </w:rPr>
        <w:t>ecently, the Women’s Health Research Institute and its Leadership Council</w:t>
      </w:r>
      <w:r w:rsidR="00A5714A" w:rsidRPr="004B30D5">
        <w:rPr>
          <w:rFonts w:ascii="Arial" w:hAnsi="Arial"/>
          <w:sz w:val="22"/>
          <w:szCs w:val="22"/>
        </w:rPr>
        <w:t>, a multidisciplinary panel of researchers, scientists and clinicians</w:t>
      </w:r>
      <w:proofErr w:type="gramStart"/>
      <w:r w:rsidR="00A5714A" w:rsidRPr="004B30D5">
        <w:rPr>
          <w:rFonts w:ascii="Arial" w:hAnsi="Arial"/>
          <w:sz w:val="22"/>
          <w:szCs w:val="22"/>
        </w:rPr>
        <w:t xml:space="preserve">, </w:t>
      </w:r>
      <w:r w:rsidR="00BC642D" w:rsidRPr="004B30D5">
        <w:rPr>
          <w:rFonts w:ascii="Arial" w:hAnsi="Arial"/>
          <w:sz w:val="22"/>
          <w:szCs w:val="22"/>
        </w:rPr>
        <w:t xml:space="preserve"> have</w:t>
      </w:r>
      <w:proofErr w:type="gramEnd"/>
      <w:r w:rsidR="00B74762" w:rsidRPr="004B30D5">
        <w:rPr>
          <w:rFonts w:ascii="Arial" w:hAnsi="Arial"/>
          <w:sz w:val="22"/>
          <w:szCs w:val="22"/>
        </w:rPr>
        <w:t xml:space="preserve"> published a number of academic articles promoting sex inclusion, provided authoritative information and interviewees for the </w:t>
      </w:r>
      <w:r w:rsidR="00B74762" w:rsidRPr="004B30D5">
        <w:rPr>
          <w:rFonts w:ascii="Arial" w:hAnsi="Arial"/>
          <w:i/>
          <w:sz w:val="22"/>
          <w:szCs w:val="22"/>
        </w:rPr>
        <w:t xml:space="preserve">CBS 60 Minutes </w:t>
      </w:r>
      <w:r w:rsidR="00B74762" w:rsidRPr="004B30D5">
        <w:rPr>
          <w:rFonts w:ascii="Arial" w:hAnsi="Arial"/>
          <w:sz w:val="22"/>
          <w:szCs w:val="22"/>
        </w:rPr>
        <w:t xml:space="preserve">program broadcasted in February </w:t>
      </w:r>
      <w:r w:rsidR="00A5714A" w:rsidRPr="004B30D5">
        <w:rPr>
          <w:rFonts w:ascii="Arial" w:hAnsi="Arial"/>
          <w:sz w:val="22"/>
          <w:szCs w:val="22"/>
        </w:rPr>
        <w:t xml:space="preserve">that </w:t>
      </w:r>
      <w:r w:rsidR="00D3644A">
        <w:rPr>
          <w:rFonts w:ascii="Arial" w:hAnsi="Arial"/>
          <w:sz w:val="22"/>
          <w:szCs w:val="22"/>
        </w:rPr>
        <w:t>public</w:t>
      </w:r>
      <w:r w:rsidR="00BC642D" w:rsidRPr="004B30D5">
        <w:rPr>
          <w:rFonts w:ascii="Arial" w:hAnsi="Arial"/>
          <w:sz w:val="22"/>
          <w:szCs w:val="22"/>
        </w:rPr>
        <w:t xml:space="preserve">ly </w:t>
      </w:r>
      <w:r w:rsidR="00A5714A" w:rsidRPr="004B30D5">
        <w:rPr>
          <w:rFonts w:ascii="Arial" w:hAnsi="Arial"/>
          <w:sz w:val="22"/>
          <w:szCs w:val="22"/>
        </w:rPr>
        <w:t>unleashed this topic</w:t>
      </w:r>
      <w:r w:rsidR="00B74762" w:rsidRPr="004B30D5">
        <w:rPr>
          <w:rFonts w:ascii="Arial" w:hAnsi="Arial"/>
          <w:sz w:val="22"/>
          <w:szCs w:val="22"/>
        </w:rPr>
        <w:t xml:space="preserve">, and wrote a letter to Dr. Francis Collins at NIH urging policies be developed that will require sex inclusion in all NIH funded basic research.   We are delighted that the NIH announced in a commentary published </w:t>
      </w:r>
      <w:r w:rsidR="005907F0" w:rsidRPr="004B30D5">
        <w:rPr>
          <w:rFonts w:ascii="Arial" w:hAnsi="Arial"/>
          <w:sz w:val="22"/>
          <w:szCs w:val="22"/>
        </w:rPr>
        <w:t>in May</w:t>
      </w:r>
      <w:proofErr w:type="gramStart"/>
      <w:r w:rsidRPr="004B30D5">
        <w:rPr>
          <w:rFonts w:ascii="Arial" w:hAnsi="Arial"/>
          <w:sz w:val="22"/>
          <w:szCs w:val="22"/>
        </w:rPr>
        <w:t xml:space="preserve">, </w:t>
      </w:r>
      <w:r w:rsidR="00B74762" w:rsidRPr="004B30D5">
        <w:rPr>
          <w:rFonts w:ascii="Arial" w:hAnsi="Arial"/>
          <w:sz w:val="22"/>
          <w:szCs w:val="22"/>
        </w:rPr>
        <w:t xml:space="preserve"> that</w:t>
      </w:r>
      <w:proofErr w:type="gramEnd"/>
      <w:r w:rsidR="00B74762" w:rsidRPr="004B30D5">
        <w:rPr>
          <w:rFonts w:ascii="Arial" w:hAnsi="Arial"/>
          <w:sz w:val="22"/>
          <w:szCs w:val="22"/>
        </w:rPr>
        <w:t xml:space="preserve"> it will begin developing policies and guidelines to ensure that preclinical research funded by NIH cons</w:t>
      </w:r>
      <w:r w:rsidR="00923195" w:rsidRPr="004B30D5">
        <w:rPr>
          <w:rFonts w:ascii="Arial" w:hAnsi="Arial"/>
          <w:sz w:val="22"/>
          <w:szCs w:val="22"/>
        </w:rPr>
        <w:t xml:space="preserve">iders males and females (Clayton JA. </w:t>
      </w:r>
      <w:r w:rsidR="00923195" w:rsidRPr="004B30D5">
        <w:rPr>
          <w:rFonts w:ascii="Arial" w:hAnsi="Arial"/>
          <w:i/>
          <w:sz w:val="22"/>
          <w:szCs w:val="22"/>
        </w:rPr>
        <w:t xml:space="preserve">Nature.  </w:t>
      </w:r>
      <w:r w:rsidR="00923195" w:rsidRPr="004B30D5">
        <w:rPr>
          <w:rFonts w:ascii="Arial" w:hAnsi="Arial"/>
          <w:sz w:val="22"/>
          <w:szCs w:val="22"/>
        </w:rPr>
        <w:t>May 2015).</w:t>
      </w:r>
    </w:p>
    <w:p w14:paraId="080EADA3" w14:textId="77777777" w:rsidR="00021A3E" w:rsidRPr="004B30D5" w:rsidRDefault="00021A3E">
      <w:pPr>
        <w:rPr>
          <w:rFonts w:ascii="Arial" w:hAnsi="Arial"/>
          <w:sz w:val="22"/>
          <w:szCs w:val="22"/>
        </w:rPr>
      </w:pPr>
    </w:p>
    <w:p w14:paraId="3627EC6E" w14:textId="77777777" w:rsidR="00021A3E" w:rsidRPr="004B30D5" w:rsidRDefault="00923195">
      <w:pPr>
        <w:rPr>
          <w:rFonts w:ascii="Arial" w:hAnsi="Arial"/>
          <w:sz w:val="22"/>
          <w:szCs w:val="22"/>
        </w:rPr>
      </w:pPr>
      <w:r w:rsidRPr="004B30D5">
        <w:rPr>
          <w:rFonts w:ascii="Arial" w:hAnsi="Arial"/>
          <w:sz w:val="22"/>
          <w:szCs w:val="22"/>
        </w:rPr>
        <w:t>The WHRI, in their letter to Director Collins, addressed the following:</w:t>
      </w:r>
    </w:p>
    <w:p w14:paraId="34A603DD" w14:textId="77777777" w:rsidR="00021A3E" w:rsidRPr="004B30D5" w:rsidRDefault="00021A3E">
      <w:pPr>
        <w:rPr>
          <w:rFonts w:ascii="Arial" w:hAnsi="Arial"/>
          <w:sz w:val="22"/>
          <w:szCs w:val="22"/>
        </w:rPr>
      </w:pPr>
    </w:p>
    <w:p w14:paraId="5FEF0F33" w14:textId="77777777" w:rsidR="00021A3E" w:rsidRPr="004B30D5" w:rsidRDefault="00021A3E" w:rsidP="00021A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XX-XY knowledge gap which remains in basic, preclinical and clinical research, must be eliminated.</w:t>
      </w:r>
    </w:p>
    <w:p w14:paraId="7126F02A" w14:textId="77777777" w:rsidR="00021A3E" w:rsidRPr="004B30D5" w:rsidRDefault="00021A3E" w:rsidP="00923195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Outcomes by sex are not reported in 64% of clinical studies, and sex-specific analysis remains low.</w:t>
      </w:r>
    </w:p>
    <w:p w14:paraId="7DD876E3" w14:textId="77777777" w:rsidR="00021A3E" w:rsidRPr="004B30D5" w:rsidRDefault="00021A3E" w:rsidP="00923195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Only 14% of medical device studies include sex as an outcome measure and only 4% included a subgroup analysis for female participation</w:t>
      </w:r>
    </w:p>
    <w:p w14:paraId="7455D793" w14:textId="77777777" w:rsidR="00021A3E" w:rsidRPr="004B30D5" w:rsidRDefault="00021A3E" w:rsidP="00923195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Majority of scientific publications using rodents do not report the sex of the study animals and even when they do, the findings are not reported by sex. </w:t>
      </w:r>
    </w:p>
    <w:p w14:paraId="1C3C1F03" w14:textId="77777777" w:rsidR="00021A3E" w:rsidRPr="004B30D5" w:rsidRDefault="00021A3E" w:rsidP="00021A3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 xml:space="preserve">Increased knowledge about sex variability early in the drug and </w:t>
      </w:r>
      <w:r w:rsidR="00F26DF5" w:rsidRPr="004B30D5">
        <w:rPr>
          <w:rFonts w:ascii="Arial" w:hAnsi="Arial" w:cs="Arial"/>
          <w:sz w:val="22"/>
          <w:szCs w:val="22"/>
        </w:rPr>
        <w:t>device development must become the norm in order to:</w:t>
      </w:r>
    </w:p>
    <w:p w14:paraId="497E6C43" w14:textId="77777777" w:rsidR="00021A3E" w:rsidRPr="004B30D5" w:rsidRDefault="00021A3E" w:rsidP="0092319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 Reduce cost in later testing phases</w:t>
      </w:r>
    </w:p>
    <w:p w14:paraId="120C2CB2" w14:textId="77777777" w:rsidR="00021A3E" w:rsidRPr="004B30D5" w:rsidRDefault="00021A3E" w:rsidP="0092319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 Reduce adverse drug effects that occur more often in women in the marketplace</w:t>
      </w:r>
    </w:p>
    <w:p w14:paraId="781B60C8" w14:textId="77777777" w:rsidR="00021A3E" w:rsidRPr="004B30D5" w:rsidRDefault="00021A3E" w:rsidP="00923195">
      <w:pPr>
        <w:widowControl w:val="0"/>
        <w:numPr>
          <w:ilvl w:val="0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Improve the efficacy of drugs based on a "personalized approach" to medical care</w:t>
      </w:r>
    </w:p>
    <w:p w14:paraId="4D5CDABB" w14:textId="77777777" w:rsidR="00021A3E" w:rsidRPr="004B30D5" w:rsidRDefault="00021A3E" w:rsidP="00021A3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 xml:space="preserve">NIH </w:t>
      </w:r>
      <w:r w:rsidR="00F26DF5" w:rsidRPr="004B30D5">
        <w:rPr>
          <w:rFonts w:ascii="Arial" w:hAnsi="Arial" w:cs="Arial"/>
          <w:sz w:val="22"/>
          <w:szCs w:val="22"/>
        </w:rPr>
        <w:t xml:space="preserve">should </w:t>
      </w:r>
      <w:r w:rsidRPr="004B30D5">
        <w:rPr>
          <w:rFonts w:ascii="Arial" w:hAnsi="Arial" w:cs="Arial"/>
          <w:sz w:val="22"/>
          <w:szCs w:val="22"/>
        </w:rPr>
        <w:t>require research</w:t>
      </w:r>
      <w:r w:rsidR="00F26DF5" w:rsidRPr="004B30D5">
        <w:rPr>
          <w:rFonts w:ascii="Arial" w:hAnsi="Arial" w:cs="Arial"/>
          <w:sz w:val="22"/>
          <w:szCs w:val="22"/>
        </w:rPr>
        <w:t>ers</w:t>
      </w:r>
      <w:r w:rsidR="00D357DC" w:rsidRPr="004B30D5">
        <w:rPr>
          <w:rFonts w:ascii="Arial" w:hAnsi="Arial" w:cs="Arial"/>
          <w:sz w:val="22"/>
          <w:szCs w:val="22"/>
        </w:rPr>
        <w:t xml:space="preserve"> to include sex as a study variable.</w:t>
      </w:r>
    </w:p>
    <w:p w14:paraId="7E401E5B" w14:textId="77777777" w:rsidR="00021A3E" w:rsidRPr="004B30D5" w:rsidRDefault="00021A3E" w:rsidP="00923195">
      <w:pPr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Include the sex of study subjects—cell, animal and human</w:t>
      </w:r>
      <w:r w:rsidR="00D357DC" w:rsidRPr="004B30D5">
        <w:rPr>
          <w:rFonts w:ascii="Arial" w:hAnsi="Arial" w:cs="Arial"/>
          <w:sz w:val="22"/>
          <w:szCs w:val="22"/>
        </w:rPr>
        <w:t>—or give justification if they are not included.</w:t>
      </w:r>
    </w:p>
    <w:p w14:paraId="7CD994DF" w14:textId="77777777" w:rsidR="00021A3E" w:rsidRPr="004B30D5" w:rsidRDefault="00021A3E" w:rsidP="00923195">
      <w:pPr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Report the outcomes in publications by sex</w:t>
      </w:r>
    </w:p>
    <w:p w14:paraId="42312D1E" w14:textId="77777777" w:rsidR="00021A3E" w:rsidRPr="004B30D5" w:rsidRDefault="00021A3E" w:rsidP="00923195">
      <w:pPr>
        <w:widowControl w:val="0"/>
        <w:numPr>
          <w:ilvl w:val="0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Include any sex differences or lack of differences in study reports.</w:t>
      </w:r>
    </w:p>
    <w:p w14:paraId="739CA658" w14:textId="77777777" w:rsidR="00A5714A" w:rsidRPr="004B30D5" w:rsidRDefault="00A5714A" w:rsidP="00A571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A684FD" w14:textId="3592CC97" w:rsidR="00F26DF5" w:rsidRDefault="00A5714A" w:rsidP="00A571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lastRenderedPageBreak/>
        <w:t>Since the May ann</w:t>
      </w:r>
      <w:r w:rsidR="00F26DF5" w:rsidRPr="004B30D5">
        <w:rPr>
          <w:rFonts w:ascii="Arial" w:hAnsi="Arial" w:cs="Arial"/>
          <w:sz w:val="22"/>
          <w:szCs w:val="22"/>
        </w:rPr>
        <w:t xml:space="preserve">ouncement, a number of </w:t>
      </w:r>
      <w:r w:rsidRPr="004B30D5">
        <w:rPr>
          <w:rFonts w:ascii="Arial" w:hAnsi="Arial" w:cs="Arial"/>
          <w:sz w:val="22"/>
          <w:szCs w:val="22"/>
        </w:rPr>
        <w:t>actions have occurred</w:t>
      </w:r>
      <w:r w:rsidR="00F26DF5" w:rsidRPr="004B30D5">
        <w:rPr>
          <w:rFonts w:ascii="Arial" w:hAnsi="Arial" w:cs="Arial"/>
          <w:sz w:val="22"/>
          <w:szCs w:val="22"/>
        </w:rPr>
        <w:t xml:space="preserve"> </w:t>
      </w:r>
      <w:r w:rsidR="005907F0" w:rsidRPr="004B30D5">
        <w:rPr>
          <w:rFonts w:ascii="Arial" w:hAnsi="Arial" w:cs="Arial"/>
          <w:sz w:val="22"/>
          <w:szCs w:val="22"/>
        </w:rPr>
        <w:t>toward</w:t>
      </w:r>
      <w:r w:rsidR="00E303C2" w:rsidRPr="004B30D5">
        <w:rPr>
          <w:rFonts w:ascii="Arial" w:hAnsi="Arial" w:cs="Arial"/>
          <w:sz w:val="22"/>
          <w:szCs w:val="22"/>
        </w:rPr>
        <w:t xml:space="preserve"> sex </w:t>
      </w:r>
      <w:r w:rsidRPr="004B30D5">
        <w:rPr>
          <w:rFonts w:ascii="Arial" w:hAnsi="Arial" w:cs="Arial"/>
          <w:sz w:val="22"/>
          <w:szCs w:val="22"/>
        </w:rPr>
        <w:t xml:space="preserve">equity in the scientific pipeline. </w:t>
      </w:r>
    </w:p>
    <w:p w14:paraId="2EAB0335" w14:textId="77777777" w:rsidR="004B30D5" w:rsidRPr="004B30D5" w:rsidRDefault="004B30D5" w:rsidP="00A5714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48C40A" w14:textId="77777777" w:rsidR="00E303C2" w:rsidRPr="004B30D5" w:rsidRDefault="00F26DF5" w:rsidP="004B30D5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 xml:space="preserve">The FDA released </w:t>
      </w:r>
      <w:proofErr w:type="gramStart"/>
      <w:r w:rsidRPr="004B30D5">
        <w:rPr>
          <w:rFonts w:ascii="Arial" w:hAnsi="Arial" w:cs="Arial"/>
          <w:sz w:val="22"/>
          <w:szCs w:val="22"/>
        </w:rPr>
        <w:t xml:space="preserve">its </w:t>
      </w:r>
      <w:r w:rsidRPr="004B30D5">
        <w:rPr>
          <w:rFonts w:ascii="Arial" w:hAnsi="Arial" w:cs="Arial"/>
          <w:i/>
          <w:sz w:val="22"/>
          <w:szCs w:val="22"/>
        </w:rPr>
        <w:t xml:space="preserve"> Action</w:t>
      </w:r>
      <w:proofErr w:type="gramEnd"/>
      <w:r w:rsidRPr="004B30D5">
        <w:rPr>
          <w:rFonts w:ascii="Arial" w:hAnsi="Arial" w:cs="Arial"/>
          <w:i/>
          <w:sz w:val="22"/>
          <w:szCs w:val="22"/>
        </w:rPr>
        <w:t xml:space="preserve"> Plan to Enhance the Collection and Availability of Subgroup Data, </w:t>
      </w:r>
      <w:r w:rsidR="00E303C2" w:rsidRPr="004B30D5">
        <w:rPr>
          <w:rFonts w:ascii="Arial" w:hAnsi="Arial" w:cs="Arial"/>
          <w:sz w:val="22"/>
          <w:szCs w:val="22"/>
        </w:rPr>
        <w:t>on</w:t>
      </w:r>
      <w:r w:rsidRPr="004B30D5">
        <w:rPr>
          <w:rFonts w:ascii="Arial" w:hAnsi="Arial" w:cs="Arial"/>
          <w:sz w:val="22"/>
          <w:szCs w:val="22"/>
        </w:rPr>
        <w:t xml:space="preserve"> August 18, </w:t>
      </w:r>
      <w:r w:rsidR="00E303C2" w:rsidRPr="004B30D5">
        <w:rPr>
          <w:rFonts w:ascii="Arial" w:hAnsi="Arial" w:cs="Arial"/>
          <w:sz w:val="22"/>
          <w:szCs w:val="22"/>
        </w:rPr>
        <w:t xml:space="preserve">that </w:t>
      </w:r>
      <w:r w:rsidRPr="004B30D5">
        <w:rPr>
          <w:rFonts w:ascii="Arial" w:hAnsi="Arial" w:cs="Arial"/>
          <w:i/>
          <w:sz w:val="22"/>
          <w:szCs w:val="22"/>
        </w:rPr>
        <w:t xml:space="preserve"> </w:t>
      </w:r>
      <w:r w:rsidRPr="004B30D5">
        <w:rPr>
          <w:rFonts w:ascii="Arial" w:hAnsi="Arial" w:cs="Arial"/>
          <w:sz w:val="22"/>
          <w:szCs w:val="22"/>
        </w:rPr>
        <w:t xml:space="preserve">includes 27 action steps that address the quality of data collection,  reporting and analysis; barriers to subgroup inclusion in clinical trials; and availability and transparency of sub group data in new drug/device applications. </w:t>
      </w:r>
      <w:r w:rsidR="00E303C2" w:rsidRPr="004B30D5">
        <w:rPr>
          <w:rFonts w:ascii="Arial" w:hAnsi="Arial" w:cs="Arial"/>
          <w:sz w:val="22"/>
          <w:szCs w:val="22"/>
        </w:rPr>
        <w:t>These are non-binding recommendations.</w:t>
      </w:r>
    </w:p>
    <w:p w14:paraId="68957D36" w14:textId="77777777" w:rsidR="00A5714A" w:rsidRPr="004B30D5" w:rsidRDefault="00E303C2" w:rsidP="004B30D5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 xml:space="preserve">The NIH announced its recent </w:t>
      </w:r>
      <w:proofErr w:type="gramStart"/>
      <w:r w:rsidRPr="004B30D5">
        <w:rPr>
          <w:rFonts w:ascii="Arial" w:hAnsi="Arial" w:cs="Arial"/>
          <w:sz w:val="22"/>
          <w:szCs w:val="22"/>
        </w:rPr>
        <w:t>investment  of</w:t>
      </w:r>
      <w:proofErr w:type="gramEnd"/>
      <w:r w:rsidRPr="004B30D5">
        <w:rPr>
          <w:rFonts w:ascii="Arial" w:hAnsi="Arial" w:cs="Arial"/>
          <w:sz w:val="22"/>
          <w:szCs w:val="22"/>
        </w:rPr>
        <w:t xml:space="preserve"> $10.1 million in supplemental funding to support researchers who study the effects of sex in pre-clinical and clinical studies.  </w:t>
      </w:r>
      <w:r w:rsidR="00F26DF5" w:rsidRPr="004B30D5">
        <w:rPr>
          <w:rFonts w:ascii="Arial" w:hAnsi="Arial" w:cs="Arial"/>
          <w:sz w:val="22"/>
          <w:szCs w:val="22"/>
        </w:rPr>
        <w:t xml:space="preserve"> </w:t>
      </w:r>
    </w:p>
    <w:p w14:paraId="49F168B1" w14:textId="77777777" w:rsidR="00E303C2" w:rsidRPr="004B30D5" w:rsidRDefault="00E303C2" w:rsidP="004B30D5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i/>
          <w:sz w:val="22"/>
          <w:szCs w:val="22"/>
        </w:rPr>
        <w:t xml:space="preserve">A Request for Information:  Consideration of sex as </w:t>
      </w:r>
      <w:proofErr w:type="gramStart"/>
      <w:r w:rsidRPr="004B30D5">
        <w:rPr>
          <w:rFonts w:ascii="Arial" w:hAnsi="Arial" w:cs="Arial"/>
          <w:i/>
          <w:sz w:val="22"/>
          <w:szCs w:val="22"/>
        </w:rPr>
        <w:t>a  Biological</w:t>
      </w:r>
      <w:proofErr w:type="gramEnd"/>
      <w:r w:rsidRPr="004B30D5">
        <w:rPr>
          <w:rFonts w:ascii="Arial" w:hAnsi="Arial" w:cs="Arial"/>
          <w:i/>
          <w:sz w:val="22"/>
          <w:szCs w:val="22"/>
        </w:rPr>
        <w:t xml:space="preserve"> Variable in Biomedical Research</w:t>
      </w:r>
      <w:r w:rsidR="00216013" w:rsidRPr="004B30D5">
        <w:rPr>
          <w:rFonts w:ascii="Arial" w:hAnsi="Arial" w:cs="Arial"/>
          <w:sz w:val="22"/>
          <w:szCs w:val="22"/>
        </w:rPr>
        <w:t xml:space="preserve"> was released </w:t>
      </w:r>
      <w:r w:rsidRPr="004B30D5">
        <w:rPr>
          <w:rFonts w:ascii="Arial" w:hAnsi="Arial" w:cs="Arial"/>
          <w:sz w:val="22"/>
          <w:szCs w:val="22"/>
        </w:rPr>
        <w:t xml:space="preserve">by the NIH seeking input from the research community and interested stakeholder on sex inclusion. </w:t>
      </w:r>
    </w:p>
    <w:p w14:paraId="4D4A339A" w14:textId="77777777" w:rsidR="00E303C2" w:rsidRPr="004B30D5" w:rsidRDefault="00E303C2" w:rsidP="004B30D5">
      <w:pPr>
        <w:pStyle w:val="ListParagraph"/>
        <w:widowControl w:val="0"/>
        <w:numPr>
          <w:ilvl w:val="0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 xml:space="preserve">The NIH has formed a trans-NIH working group to inform the development of </w:t>
      </w:r>
      <w:proofErr w:type="gramStart"/>
      <w:r w:rsidRPr="004B30D5">
        <w:rPr>
          <w:rFonts w:ascii="Arial" w:hAnsi="Arial" w:cs="Arial"/>
          <w:sz w:val="22"/>
          <w:szCs w:val="22"/>
        </w:rPr>
        <w:t>sex based</w:t>
      </w:r>
      <w:proofErr w:type="gramEnd"/>
      <w:r w:rsidRPr="004B30D5">
        <w:rPr>
          <w:rFonts w:ascii="Arial" w:hAnsi="Arial" w:cs="Arial"/>
          <w:sz w:val="22"/>
          <w:szCs w:val="22"/>
        </w:rPr>
        <w:t xml:space="preserve"> policies.</w:t>
      </w:r>
    </w:p>
    <w:p w14:paraId="32AA8AF7" w14:textId="77777777" w:rsidR="00923195" w:rsidRPr="004B30D5" w:rsidRDefault="00923195" w:rsidP="004B30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A1EE69" w14:textId="542375F0" w:rsidR="00216013" w:rsidRPr="004B30D5" w:rsidRDefault="00216013" w:rsidP="004B30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In addition to these federal announcements, a number of articles, blogs, and social media conversation</w:t>
      </w:r>
      <w:r w:rsidR="002E35CC" w:rsidRPr="004B30D5">
        <w:rPr>
          <w:rFonts w:ascii="Arial" w:hAnsi="Arial" w:cs="Arial"/>
          <w:sz w:val="22"/>
          <w:szCs w:val="22"/>
        </w:rPr>
        <w:t>s</w:t>
      </w:r>
      <w:r w:rsidRPr="004B30D5">
        <w:rPr>
          <w:rFonts w:ascii="Arial" w:hAnsi="Arial" w:cs="Arial"/>
          <w:sz w:val="22"/>
          <w:szCs w:val="22"/>
        </w:rPr>
        <w:t xml:space="preserve"> </w:t>
      </w:r>
      <w:r w:rsidR="00BC642D" w:rsidRPr="004B30D5">
        <w:rPr>
          <w:rFonts w:ascii="Arial" w:hAnsi="Arial" w:cs="Arial"/>
          <w:sz w:val="22"/>
          <w:szCs w:val="22"/>
        </w:rPr>
        <w:t>have been published on sex inclusion</w:t>
      </w:r>
      <w:r w:rsidRPr="004B30D5">
        <w:rPr>
          <w:rFonts w:ascii="Arial" w:hAnsi="Arial" w:cs="Arial"/>
          <w:sz w:val="22"/>
          <w:szCs w:val="22"/>
        </w:rPr>
        <w:t xml:space="preserve"> –</w:t>
      </w:r>
      <w:r w:rsidR="00BC642D" w:rsidRPr="004B30D5">
        <w:rPr>
          <w:rFonts w:ascii="Arial" w:hAnsi="Arial" w:cs="Arial"/>
          <w:sz w:val="22"/>
          <w:szCs w:val="22"/>
        </w:rPr>
        <w:t xml:space="preserve">both pro and con—keeping the </w:t>
      </w:r>
      <w:r w:rsidR="005907F0" w:rsidRPr="004B30D5">
        <w:rPr>
          <w:rFonts w:ascii="Arial" w:hAnsi="Arial" w:cs="Arial"/>
          <w:sz w:val="22"/>
          <w:szCs w:val="22"/>
        </w:rPr>
        <w:t xml:space="preserve">dialogue current.  A WHRI </w:t>
      </w:r>
      <w:r w:rsidRPr="004B30D5">
        <w:rPr>
          <w:rFonts w:ascii="Arial" w:hAnsi="Arial" w:cs="Arial"/>
          <w:sz w:val="22"/>
          <w:szCs w:val="22"/>
        </w:rPr>
        <w:t xml:space="preserve">Leadership Council member has published an article </w:t>
      </w:r>
      <w:r w:rsidR="00952296">
        <w:rPr>
          <w:rFonts w:ascii="Arial" w:hAnsi="Arial" w:cs="Arial"/>
          <w:sz w:val="22"/>
          <w:szCs w:val="22"/>
        </w:rPr>
        <w:t>(Yoon</w:t>
      </w:r>
      <w:r w:rsidR="004F3776" w:rsidRPr="004B30D5">
        <w:rPr>
          <w:rFonts w:ascii="Arial" w:hAnsi="Arial" w:cs="Arial"/>
          <w:sz w:val="22"/>
          <w:szCs w:val="22"/>
        </w:rPr>
        <w:t xml:space="preserve"> </w:t>
      </w:r>
      <w:r w:rsidR="00D357DC" w:rsidRPr="004B30D5">
        <w:rPr>
          <w:rFonts w:ascii="Arial" w:hAnsi="Arial" w:cs="Arial"/>
          <w:sz w:val="22"/>
          <w:szCs w:val="22"/>
        </w:rPr>
        <w:t xml:space="preserve">et al. </w:t>
      </w:r>
      <w:r w:rsidR="00D357DC" w:rsidRPr="004B30D5">
        <w:rPr>
          <w:rFonts w:ascii="Arial" w:hAnsi="Arial" w:cs="Arial"/>
          <w:i/>
          <w:sz w:val="22"/>
          <w:szCs w:val="22"/>
        </w:rPr>
        <w:t xml:space="preserve">Surgery. </w:t>
      </w:r>
      <w:r w:rsidR="004F3776" w:rsidRPr="004B30D5">
        <w:rPr>
          <w:rFonts w:ascii="Arial" w:hAnsi="Arial" w:cs="Arial"/>
          <w:sz w:val="22"/>
          <w:szCs w:val="22"/>
        </w:rPr>
        <w:t>Sept</w:t>
      </w:r>
      <w:r w:rsidR="00BC642D" w:rsidRPr="004B30D5">
        <w:rPr>
          <w:rFonts w:ascii="Arial" w:hAnsi="Arial" w:cs="Arial"/>
          <w:sz w:val="22"/>
          <w:szCs w:val="22"/>
        </w:rPr>
        <w:t xml:space="preserve"> 2014</w:t>
      </w:r>
      <w:r w:rsidR="00BC642D" w:rsidRPr="004B30D5">
        <w:rPr>
          <w:rFonts w:ascii="Arial" w:hAnsi="Arial" w:cs="Arial"/>
          <w:i/>
          <w:sz w:val="22"/>
          <w:szCs w:val="22"/>
        </w:rPr>
        <w:t xml:space="preserve">) </w:t>
      </w:r>
      <w:r w:rsidR="00D357DC" w:rsidRPr="004B30D5">
        <w:rPr>
          <w:rFonts w:ascii="Arial" w:hAnsi="Arial" w:cs="Arial"/>
          <w:sz w:val="22"/>
          <w:szCs w:val="22"/>
        </w:rPr>
        <w:t xml:space="preserve">that found that </w:t>
      </w:r>
      <w:r w:rsidR="00BC642D" w:rsidRPr="004B30D5">
        <w:rPr>
          <w:rFonts w:ascii="Arial" w:hAnsi="Arial" w:cs="Arial"/>
          <w:sz w:val="22"/>
          <w:szCs w:val="22"/>
        </w:rPr>
        <w:t>600</w:t>
      </w:r>
      <w:r w:rsidR="00D357DC" w:rsidRPr="004B30D5">
        <w:rPr>
          <w:rFonts w:ascii="Arial" w:hAnsi="Arial" w:cs="Arial"/>
          <w:sz w:val="22"/>
          <w:szCs w:val="22"/>
        </w:rPr>
        <w:t xml:space="preserve"> projects</w:t>
      </w:r>
      <w:r w:rsidR="00BC642D" w:rsidRPr="004B30D5">
        <w:rPr>
          <w:rFonts w:ascii="Arial" w:hAnsi="Arial" w:cs="Arial"/>
          <w:sz w:val="22"/>
          <w:szCs w:val="22"/>
        </w:rPr>
        <w:t xml:space="preserve"> (out of 2,3</w:t>
      </w:r>
      <w:r w:rsidR="00D357DC" w:rsidRPr="004B30D5">
        <w:rPr>
          <w:rFonts w:ascii="Arial" w:hAnsi="Arial" w:cs="Arial"/>
          <w:sz w:val="22"/>
          <w:szCs w:val="22"/>
        </w:rPr>
        <w:t xml:space="preserve">47 studies) used animal or cells in their study </w:t>
      </w:r>
      <w:r w:rsidR="00BC642D" w:rsidRPr="004B30D5">
        <w:rPr>
          <w:rFonts w:ascii="Arial" w:hAnsi="Arial" w:cs="Arial"/>
          <w:sz w:val="22"/>
          <w:szCs w:val="22"/>
        </w:rPr>
        <w:t>and 22% did not state the sex studied.  Of those that included sex, 80% only used males, 17 % used females and 3% used both.  Similar results were found in cell research.  As a result of these findings, editors of the fi</w:t>
      </w:r>
      <w:r w:rsidR="00D357DC" w:rsidRPr="004B30D5">
        <w:rPr>
          <w:rFonts w:ascii="Arial" w:hAnsi="Arial" w:cs="Arial"/>
          <w:sz w:val="22"/>
          <w:szCs w:val="22"/>
        </w:rPr>
        <w:t>ve surgical journals reviewed for this article will now</w:t>
      </w:r>
      <w:r w:rsidR="00BC642D" w:rsidRPr="004B30D5">
        <w:rPr>
          <w:rFonts w:ascii="Arial" w:hAnsi="Arial" w:cs="Arial"/>
          <w:sz w:val="22"/>
          <w:szCs w:val="22"/>
        </w:rPr>
        <w:t xml:space="preserve"> require authors to state the sex of the animals/cells they used and if they do not use both, explain why. </w:t>
      </w:r>
      <w:r w:rsidRPr="004B30D5">
        <w:rPr>
          <w:rFonts w:ascii="Arial" w:hAnsi="Arial" w:cs="Arial"/>
          <w:i/>
          <w:sz w:val="22"/>
          <w:szCs w:val="22"/>
        </w:rPr>
        <w:t xml:space="preserve"> </w:t>
      </w:r>
    </w:p>
    <w:p w14:paraId="06441355" w14:textId="77777777" w:rsidR="00D357DC" w:rsidRPr="004B30D5" w:rsidRDefault="00D357DC" w:rsidP="004B30D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7CA6478B" w14:textId="77777777" w:rsidR="00D357DC" w:rsidRPr="004B30D5" w:rsidRDefault="00D357DC" w:rsidP="009231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The Leaders</w:t>
      </w:r>
      <w:r w:rsidR="004F3776" w:rsidRPr="004B30D5">
        <w:rPr>
          <w:rFonts w:ascii="Arial" w:hAnsi="Arial" w:cs="Arial"/>
          <w:sz w:val="22"/>
          <w:szCs w:val="22"/>
        </w:rPr>
        <w:t>hip Council of the WHRI continues to advocate</w:t>
      </w:r>
      <w:r w:rsidRPr="004B30D5">
        <w:rPr>
          <w:rFonts w:ascii="Arial" w:hAnsi="Arial" w:cs="Arial"/>
          <w:sz w:val="22"/>
          <w:szCs w:val="22"/>
        </w:rPr>
        <w:t xml:space="preserve"> the following steps toward sex equity in research:</w:t>
      </w:r>
    </w:p>
    <w:p w14:paraId="12138B05" w14:textId="77777777" w:rsidR="00D357DC" w:rsidRPr="004B30D5" w:rsidRDefault="00D357DC" w:rsidP="009231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C90B79" w14:textId="77777777" w:rsidR="00D357DC" w:rsidRPr="004B30D5" w:rsidRDefault="00D357DC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Require resea</w:t>
      </w:r>
      <w:r w:rsidR="004F3776" w:rsidRPr="004B30D5">
        <w:rPr>
          <w:rFonts w:ascii="Arial" w:hAnsi="Arial" w:cs="Arial"/>
          <w:sz w:val="22"/>
          <w:szCs w:val="22"/>
        </w:rPr>
        <w:t>rchers to report sex of subjects</w:t>
      </w:r>
      <w:r w:rsidRPr="004B30D5">
        <w:rPr>
          <w:rFonts w:ascii="Arial" w:hAnsi="Arial" w:cs="Arial"/>
          <w:sz w:val="22"/>
          <w:szCs w:val="22"/>
        </w:rPr>
        <w:t xml:space="preserve"> and outcomes by sex</w:t>
      </w:r>
    </w:p>
    <w:p w14:paraId="45C9CD77" w14:textId="77777777" w:rsidR="00D357DC" w:rsidRPr="004B30D5" w:rsidRDefault="00D357DC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Train research</w:t>
      </w:r>
      <w:r w:rsidR="0049705E" w:rsidRPr="004B30D5">
        <w:rPr>
          <w:rFonts w:ascii="Arial" w:hAnsi="Arial" w:cs="Arial"/>
          <w:sz w:val="22"/>
          <w:szCs w:val="22"/>
        </w:rPr>
        <w:t>er</w:t>
      </w:r>
      <w:r w:rsidR="004F3776" w:rsidRPr="004B30D5">
        <w:rPr>
          <w:rFonts w:ascii="Arial" w:hAnsi="Arial" w:cs="Arial"/>
          <w:sz w:val="22"/>
          <w:szCs w:val="22"/>
        </w:rPr>
        <w:t>s</w:t>
      </w:r>
      <w:r w:rsidRPr="004B30D5">
        <w:rPr>
          <w:rFonts w:ascii="Arial" w:hAnsi="Arial" w:cs="Arial"/>
          <w:sz w:val="22"/>
          <w:szCs w:val="22"/>
        </w:rPr>
        <w:t xml:space="preserve"> on experimental design that include</w:t>
      </w:r>
      <w:r w:rsidR="0049705E" w:rsidRPr="004B30D5">
        <w:rPr>
          <w:rFonts w:ascii="Arial" w:hAnsi="Arial" w:cs="Arial"/>
          <w:sz w:val="22"/>
          <w:szCs w:val="22"/>
        </w:rPr>
        <w:t>s</w:t>
      </w:r>
      <w:r w:rsidRPr="004B30D5">
        <w:rPr>
          <w:rFonts w:ascii="Arial" w:hAnsi="Arial" w:cs="Arial"/>
          <w:sz w:val="22"/>
          <w:szCs w:val="22"/>
        </w:rPr>
        <w:t xml:space="preserve"> sex variables</w:t>
      </w:r>
    </w:p>
    <w:p w14:paraId="69DC2405" w14:textId="77777777" w:rsidR="00D357DC" w:rsidRPr="004B30D5" w:rsidRDefault="00D357DC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Educate proposal reviewer</w:t>
      </w:r>
      <w:r w:rsidR="004F3776" w:rsidRPr="004B30D5">
        <w:rPr>
          <w:rFonts w:ascii="Arial" w:hAnsi="Arial" w:cs="Arial"/>
          <w:sz w:val="22"/>
          <w:szCs w:val="22"/>
        </w:rPr>
        <w:t>s</w:t>
      </w:r>
      <w:r w:rsidRPr="004B30D5">
        <w:rPr>
          <w:rFonts w:ascii="Arial" w:hAnsi="Arial" w:cs="Arial"/>
          <w:sz w:val="22"/>
          <w:szCs w:val="22"/>
        </w:rPr>
        <w:t xml:space="preserve"> on sex inclusion design elements</w:t>
      </w:r>
    </w:p>
    <w:p w14:paraId="3D5ED332" w14:textId="77777777" w:rsidR="00D357DC" w:rsidRPr="004B30D5" w:rsidRDefault="0049705E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Monitor inclusion policy compliance better</w:t>
      </w:r>
    </w:p>
    <w:p w14:paraId="79D8F6E8" w14:textId="77777777" w:rsidR="0049705E" w:rsidRPr="004B30D5" w:rsidRDefault="0049705E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 xml:space="preserve">Encourage institutional research center cores to identify </w:t>
      </w:r>
      <w:r w:rsidR="004F3776" w:rsidRPr="004B30D5">
        <w:rPr>
          <w:rFonts w:ascii="Arial" w:hAnsi="Arial" w:cs="Arial"/>
          <w:sz w:val="22"/>
          <w:szCs w:val="22"/>
        </w:rPr>
        <w:t>services that focus on sex variables</w:t>
      </w:r>
    </w:p>
    <w:p w14:paraId="13852901" w14:textId="77777777" w:rsidR="0049705E" w:rsidRPr="004B30D5" w:rsidRDefault="0049705E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Develop FAQs for stakeholders on sex inclusion</w:t>
      </w:r>
    </w:p>
    <w:p w14:paraId="7682D59D" w14:textId="77777777" w:rsidR="0049705E" w:rsidRPr="004B30D5" w:rsidRDefault="0049705E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Educate journal editors on the importance of sex based reporting</w:t>
      </w:r>
    </w:p>
    <w:p w14:paraId="1449E877" w14:textId="77777777" w:rsidR="0049705E" w:rsidRPr="004B30D5" w:rsidRDefault="0049705E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Add sex variables to medical school curriculum</w:t>
      </w:r>
    </w:p>
    <w:p w14:paraId="7267DD97" w14:textId="77777777" w:rsidR="0049705E" w:rsidRPr="004B30D5" w:rsidRDefault="004F3776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Encourage professional societies</w:t>
      </w:r>
      <w:r w:rsidR="0049705E" w:rsidRPr="004B30D5">
        <w:rPr>
          <w:rFonts w:ascii="Arial" w:hAnsi="Arial" w:cs="Arial"/>
          <w:sz w:val="22"/>
          <w:szCs w:val="22"/>
        </w:rPr>
        <w:t xml:space="preserve"> to develop and disperse sex based clinical guidelines</w:t>
      </w:r>
    </w:p>
    <w:p w14:paraId="15ACEB2F" w14:textId="6F705B51" w:rsidR="004F3776" w:rsidRPr="004B30D5" w:rsidRDefault="004F3776" w:rsidP="00D357DC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B30D5">
        <w:rPr>
          <w:rFonts w:ascii="Arial" w:hAnsi="Arial" w:cs="Arial"/>
          <w:sz w:val="22"/>
          <w:szCs w:val="22"/>
        </w:rPr>
        <w:t>Increase awareness on the importance of sex in medical research to all</w:t>
      </w:r>
      <w:r w:rsidR="00952296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25C73155" w14:textId="77777777" w:rsidR="00923195" w:rsidRPr="004B30D5" w:rsidRDefault="00923195" w:rsidP="009231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BC59C0" w14:textId="77777777" w:rsidR="00923195" w:rsidRPr="004B30D5" w:rsidRDefault="00923195" w:rsidP="0092319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5CC0CB8" w14:textId="77777777" w:rsidR="00021A3E" w:rsidRPr="004B30D5" w:rsidRDefault="00021A3E" w:rsidP="00021A3E">
      <w:pPr>
        <w:rPr>
          <w:rFonts w:ascii="Arial" w:hAnsi="Arial" w:cs="Arial"/>
          <w:sz w:val="22"/>
          <w:szCs w:val="22"/>
        </w:rPr>
      </w:pPr>
    </w:p>
    <w:p w14:paraId="0010ACE3" w14:textId="77777777" w:rsidR="00923195" w:rsidRPr="00923195" w:rsidRDefault="00923195" w:rsidP="00021A3E">
      <w:pPr>
        <w:rPr>
          <w:rFonts w:ascii="Arial" w:hAnsi="Arial" w:cs="Arial"/>
          <w:sz w:val="22"/>
          <w:szCs w:val="22"/>
        </w:rPr>
      </w:pPr>
    </w:p>
    <w:sectPr w:rsidR="00923195" w:rsidRPr="00923195" w:rsidSect="004022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3553EB"/>
    <w:multiLevelType w:val="hybridMultilevel"/>
    <w:tmpl w:val="2F8C54C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5B5F2547"/>
    <w:multiLevelType w:val="hybridMultilevel"/>
    <w:tmpl w:val="B1C8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3E"/>
    <w:rsid w:val="00010C38"/>
    <w:rsid w:val="00021A3E"/>
    <w:rsid w:val="00216013"/>
    <w:rsid w:val="002E35CC"/>
    <w:rsid w:val="00402267"/>
    <w:rsid w:val="0049705E"/>
    <w:rsid w:val="004B30D5"/>
    <w:rsid w:val="004F3776"/>
    <w:rsid w:val="005907F0"/>
    <w:rsid w:val="00923195"/>
    <w:rsid w:val="00952296"/>
    <w:rsid w:val="00966617"/>
    <w:rsid w:val="00A5714A"/>
    <w:rsid w:val="00B74762"/>
    <w:rsid w:val="00BC642D"/>
    <w:rsid w:val="00D25FA7"/>
    <w:rsid w:val="00D357DC"/>
    <w:rsid w:val="00D3644A"/>
    <w:rsid w:val="00E303C2"/>
    <w:rsid w:val="00E77D96"/>
    <w:rsid w:val="00F26D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B0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736</Words>
  <Characters>4196</Characters>
  <Application>Microsoft Macintosh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Green</dc:creator>
  <cp:keywords/>
  <dc:description/>
  <cp:lastModifiedBy>Sharon Green</cp:lastModifiedBy>
  <cp:revision>4</cp:revision>
  <cp:lastPrinted>2014-09-23T21:44:00Z</cp:lastPrinted>
  <dcterms:created xsi:type="dcterms:W3CDTF">2014-09-23T22:22:00Z</dcterms:created>
  <dcterms:modified xsi:type="dcterms:W3CDTF">2014-10-07T20:12:00Z</dcterms:modified>
</cp:coreProperties>
</file>